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5C" w:rsidRDefault="00BE0149" w:rsidP="005C7A5C">
      <w:pPr>
        <w:pStyle w:val="a4"/>
        <w:ind w:firstLine="0"/>
        <w:jc w:val="center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373F39" w:rsidRDefault="00373F39" w:rsidP="005C7A5C">
      <w:pPr>
        <w:pStyle w:val="a4"/>
        <w:ind w:firstLine="0"/>
        <w:jc w:val="center"/>
        <w:rPr>
          <w:b/>
          <w:lang w:val="ru-RU"/>
        </w:rPr>
      </w:pPr>
    </w:p>
    <w:p w:rsidR="00373F39" w:rsidRDefault="00373F39" w:rsidP="00373F39">
      <w:pPr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373F39" w:rsidRDefault="005827B4" w:rsidP="00373F39">
      <w:pPr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BE0149">
        <w:rPr>
          <w:rFonts w:ascii="Times New Roman CYR" w:hAnsi="Times New Roman CYR" w:cs="Times New Roman CYR"/>
          <w:b/>
          <w:bCs/>
          <w:sz w:val="28"/>
          <w:szCs w:val="28"/>
        </w:rPr>
        <w:t xml:space="preserve">МАРИЦКОГО </w:t>
      </w:r>
      <w:r w:rsidR="00373F39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СЕЛЬСОВЕТА  </w:t>
      </w:r>
    </w:p>
    <w:p w:rsidR="00373F39" w:rsidRDefault="00373F39" w:rsidP="00373F39">
      <w:pPr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ЛЬГОВСКОГО РАЙОНА </w:t>
      </w:r>
    </w:p>
    <w:p w:rsidR="00373F39" w:rsidRDefault="00373F39" w:rsidP="00373F39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373F39" w:rsidRPr="00373F39" w:rsidRDefault="00373F39" w:rsidP="00373F3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73F39">
        <w:rPr>
          <w:rFonts w:ascii="Times New Roman CYR" w:hAnsi="Times New Roman CYR" w:cs="Times New Roman CYR"/>
          <w:b/>
          <w:bCs/>
          <w:sz w:val="28"/>
          <w:szCs w:val="28"/>
        </w:rPr>
        <w:t>РАСПОРЯЖЕНИЕ</w:t>
      </w:r>
    </w:p>
    <w:p w:rsidR="00373F39" w:rsidRPr="00373F39" w:rsidRDefault="00373F39" w:rsidP="00373F3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73F39" w:rsidRPr="00373F39" w:rsidRDefault="00373F39" w:rsidP="00373F39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373F39" w:rsidRPr="00373F39" w:rsidRDefault="005827B4" w:rsidP="00373F39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1</w:t>
      </w:r>
      <w:r w:rsidR="00BE0149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 xml:space="preserve"> января  2021 года   № 1</w:t>
      </w:r>
    </w:p>
    <w:p w:rsidR="00373F39" w:rsidRPr="00373F39" w:rsidRDefault="005827B4" w:rsidP="00373F3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 </w:t>
      </w:r>
      <w:proofErr w:type="spellStart"/>
      <w:r w:rsidR="00BE0149">
        <w:rPr>
          <w:b/>
          <w:bCs/>
          <w:sz w:val="28"/>
          <w:szCs w:val="28"/>
        </w:rPr>
        <w:t>Марица</w:t>
      </w:r>
      <w:proofErr w:type="spellEnd"/>
      <w:r w:rsidR="00BE0149">
        <w:rPr>
          <w:b/>
          <w:bCs/>
          <w:sz w:val="28"/>
          <w:szCs w:val="28"/>
        </w:rPr>
        <w:t xml:space="preserve"> </w:t>
      </w:r>
      <w:r w:rsidR="00373F39" w:rsidRPr="00373F39">
        <w:rPr>
          <w:b/>
          <w:bCs/>
          <w:sz w:val="28"/>
          <w:szCs w:val="28"/>
        </w:rPr>
        <w:t xml:space="preserve">  Льговского района Курской области</w:t>
      </w:r>
    </w:p>
    <w:p w:rsidR="00373F39" w:rsidRPr="00373F39" w:rsidRDefault="00373F39" w:rsidP="00373F39">
      <w:pPr>
        <w:pStyle w:val="a4"/>
        <w:ind w:firstLine="0"/>
        <w:rPr>
          <w:b/>
          <w:szCs w:val="28"/>
          <w:lang w:val="ru-RU"/>
        </w:rPr>
      </w:pPr>
    </w:p>
    <w:p w:rsidR="005C7A5C" w:rsidRPr="00373F39" w:rsidRDefault="005C7A5C" w:rsidP="005C7A5C">
      <w:pPr>
        <w:pStyle w:val="a4"/>
        <w:ind w:firstLine="720"/>
        <w:rPr>
          <w:szCs w:val="28"/>
          <w:lang w:val="ru-RU"/>
        </w:rPr>
      </w:pPr>
    </w:p>
    <w:p w:rsidR="005C7A5C" w:rsidRPr="00373F39" w:rsidRDefault="005C7A5C" w:rsidP="005C7A5C">
      <w:pPr>
        <w:rPr>
          <w:b/>
          <w:sz w:val="28"/>
          <w:szCs w:val="28"/>
        </w:rPr>
      </w:pPr>
      <w:r w:rsidRPr="00373F39">
        <w:rPr>
          <w:b/>
          <w:sz w:val="28"/>
          <w:szCs w:val="28"/>
        </w:rPr>
        <w:t>" О Порядке составления и ведения кассового</w:t>
      </w:r>
    </w:p>
    <w:p w:rsidR="005C7A5C" w:rsidRPr="00373F39" w:rsidRDefault="005C7A5C" w:rsidP="005C7A5C">
      <w:pPr>
        <w:rPr>
          <w:b/>
          <w:sz w:val="28"/>
          <w:szCs w:val="28"/>
        </w:rPr>
      </w:pPr>
      <w:r w:rsidRPr="00373F39">
        <w:rPr>
          <w:b/>
          <w:sz w:val="28"/>
          <w:szCs w:val="28"/>
        </w:rPr>
        <w:t xml:space="preserve">плана исполнения бюджета муниципального </w:t>
      </w:r>
      <w:r w:rsidR="005827B4">
        <w:rPr>
          <w:b/>
          <w:sz w:val="28"/>
          <w:szCs w:val="28"/>
        </w:rPr>
        <w:t>образования  «</w:t>
      </w:r>
      <w:proofErr w:type="spellStart"/>
      <w:r w:rsidR="00BE0149">
        <w:rPr>
          <w:b/>
          <w:sz w:val="28"/>
          <w:szCs w:val="28"/>
        </w:rPr>
        <w:t>Марицкий</w:t>
      </w:r>
      <w:proofErr w:type="spellEnd"/>
      <w:r w:rsidR="00BE0149">
        <w:rPr>
          <w:b/>
          <w:sz w:val="28"/>
          <w:szCs w:val="28"/>
        </w:rPr>
        <w:t xml:space="preserve"> </w:t>
      </w:r>
      <w:r w:rsidR="00373F39">
        <w:rPr>
          <w:b/>
          <w:sz w:val="28"/>
          <w:szCs w:val="28"/>
        </w:rPr>
        <w:t>сельсовет</w:t>
      </w:r>
      <w:r w:rsidRPr="00373F39">
        <w:rPr>
          <w:b/>
          <w:sz w:val="28"/>
          <w:szCs w:val="28"/>
        </w:rPr>
        <w:t>»</w:t>
      </w:r>
      <w:r w:rsidR="00373F39">
        <w:rPr>
          <w:b/>
          <w:sz w:val="28"/>
          <w:szCs w:val="28"/>
        </w:rPr>
        <w:t xml:space="preserve"> Льговского района Курской области</w:t>
      </w:r>
    </w:p>
    <w:p w:rsidR="00373F39" w:rsidRDefault="005C7A5C" w:rsidP="005C7A5C">
      <w:pPr>
        <w:pStyle w:val="consplusnormal"/>
        <w:rPr>
          <w:sz w:val="28"/>
          <w:szCs w:val="28"/>
        </w:rPr>
      </w:pPr>
      <w:r w:rsidRPr="00373F39">
        <w:rPr>
          <w:sz w:val="28"/>
          <w:szCs w:val="28"/>
        </w:rPr>
        <w:t xml:space="preserve">В соответствии с Бюджетным кодексом Российской Федерации </w:t>
      </w:r>
    </w:p>
    <w:p w:rsidR="005C7A5C" w:rsidRPr="00373F39" w:rsidRDefault="005C7A5C" w:rsidP="005C7A5C">
      <w:pPr>
        <w:pStyle w:val="consplusnormal"/>
        <w:rPr>
          <w:sz w:val="28"/>
          <w:szCs w:val="28"/>
        </w:rPr>
      </w:pPr>
      <w:r w:rsidRPr="00373F39">
        <w:rPr>
          <w:sz w:val="28"/>
          <w:szCs w:val="28"/>
        </w:rPr>
        <w:t xml:space="preserve">1. Утвердить прилагаемый </w:t>
      </w:r>
      <w:hyperlink r:id="rId5" w:anchor="P40" w:history="1">
        <w:r w:rsidRPr="00AF1911">
          <w:rPr>
            <w:rStyle w:val="a3"/>
            <w:color w:val="0D0D0D" w:themeColor="text1" w:themeTint="F2"/>
            <w:sz w:val="28"/>
            <w:szCs w:val="28"/>
            <w:u w:val="none"/>
          </w:rPr>
          <w:t>Порядок</w:t>
        </w:r>
      </w:hyperlink>
      <w:r w:rsidRPr="00373F39">
        <w:rPr>
          <w:sz w:val="28"/>
          <w:szCs w:val="28"/>
        </w:rPr>
        <w:t xml:space="preserve"> составления и ведения кассового плана исполнения муниципального </w:t>
      </w:r>
      <w:r w:rsidR="00373F39">
        <w:rPr>
          <w:sz w:val="28"/>
          <w:szCs w:val="28"/>
        </w:rPr>
        <w:t>образования</w:t>
      </w:r>
      <w:r w:rsidRPr="00373F39">
        <w:rPr>
          <w:sz w:val="28"/>
          <w:szCs w:val="28"/>
        </w:rPr>
        <w:t xml:space="preserve"> « </w:t>
      </w:r>
      <w:proofErr w:type="spellStart"/>
      <w:r w:rsidR="00BE0149">
        <w:rPr>
          <w:sz w:val="28"/>
          <w:szCs w:val="28"/>
        </w:rPr>
        <w:t>Марицкий</w:t>
      </w:r>
      <w:proofErr w:type="spellEnd"/>
      <w:r w:rsidR="00BE0149">
        <w:rPr>
          <w:sz w:val="28"/>
          <w:szCs w:val="28"/>
        </w:rPr>
        <w:t xml:space="preserve"> </w:t>
      </w:r>
      <w:r w:rsidR="00373F39">
        <w:rPr>
          <w:sz w:val="28"/>
          <w:szCs w:val="28"/>
        </w:rPr>
        <w:t xml:space="preserve"> сельсовет</w:t>
      </w:r>
      <w:r w:rsidRPr="00373F39">
        <w:rPr>
          <w:sz w:val="28"/>
          <w:szCs w:val="28"/>
        </w:rPr>
        <w:t xml:space="preserve">» </w:t>
      </w:r>
      <w:r w:rsidR="00373F39">
        <w:rPr>
          <w:sz w:val="28"/>
          <w:szCs w:val="28"/>
        </w:rPr>
        <w:t xml:space="preserve">Льговского района </w:t>
      </w:r>
      <w:r w:rsidRPr="00373F39">
        <w:rPr>
          <w:sz w:val="28"/>
          <w:szCs w:val="28"/>
        </w:rPr>
        <w:t>Курской области.</w:t>
      </w:r>
    </w:p>
    <w:p w:rsidR="005C7A5C" w:rsidRPr="00373F39" w:rsidRDefault="007037D9" w:rsidP="005C7A5C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2</w:t>
      </w:r>
      <w:r w:rsidR="005C7A5C" w:rsidRPr="00373F39">
        <w:rPr>
          <w:sz w:val="28"/>
          <w:szCs w:val="28"/>
        </w:rPr>
        <w:t xml:space="preserve">. </w:t>
      </w:r>
      <w:proofErr w:type="gramStart"/>
      <w:r w:rsidR="005C7A5C" w:rsidRPr="00373F39">
        <w:rPr>
          <w:sz w:val="28"/>
          <w:szCs w:val="28"/>
        </w:rPr>
        <w:t>Контроль за</w:t>
      </w:r>
      <w:proofErr w:type="gramEnd"/>
      <w:r w:rsidR="005C7A5C" w:rsidRPr="00373F39">
        <w:rPr>
          <w:sz w:val="28"/>
          <w:szCs w:val="28"/>
        </w:rPr>
        <w:t xml:space="preserve"> исполнением настоящего </w:t>
      </w:r>
      <w:r w:rsidR="00373F39">
        <w:rPr>
          <w:sz w:val="28"/>
          <w:szCs w:val="28"/>
        </w:rPr>
        <w:t>распоряжения</w:t>
      </w:r>
      <w:r w:rsidR="005C7A5C" w:rsidRPr="00373F39">
        <w:rPr>
          <w:sz w:val="28"/>
          <w:szCs w:val="28"/>
        </w:rPr>
        <w:t xml:space="preserve"> возложить на  </w:t>
      </w:r>
      <w:r w:rsidR="00373F39">
        <w:rPr>
          <w:sz w:val="28"/>
          <w:szCs w:val="28"/>
        </w:rPr>
        <w:t>начальника отдела уч</w:t>
      </w:r>
      <w:r w:rsidR="005827B4">
        <w:rPr>
          <w:sz w:val="28"/>
          <w:szCs w:val="28"/>
        </w:rPr>
        <w:t xml:space="preserve">ета и отчетности  </w:t>
      </w:r>
      <w:proofErr w:type="spellStart"/>
      <w:r w:rsidR="00BE0149">
        <w:rPr>
          <w:sz w:val="28"/>
          <w:szCs w:val="28"/>
        </w:rPr>
        <w:t>Марицкого</w:t>
      </w:r>
      <w:proofErr w:type="spellEnd"/>
      <w:r w:rsidR="00BE0149">
        <w:rPr>
          <w:sz w:val="28"/>
          <w:szCs w:val="28"/>
        </w:rPr>
        <w:t xml:space="preserve"> </w:t>
      </w:r>
      <w:r w:rsidR="00373F39">
        <w:rPr>
          <w:sz w:val="28"/>
          <w:szCs w:val="28"/>
        </w:rPr>
        <w:t xml:space="preserve">сельсовета </w:t>
      </w:r>
      <w:r w:rsidR="005827B4">
        <w:rPr>
          <w:sz w:val="28"/>
          <w:szCs w:val="28"/>
        </w:rPr>
        <w:t xml:space="preserve">Льговского района </w:t>
      </w:r>
      <w:r w:rsidR="00BE0149">
        <w:rPr>
          <w:sz w:val="28"/>
          <w:szCs w:val="28"/>
        </w:rPr>
        <w:t xml:space="preserve"> Федотову Н.П.</w:t>
      </w:r>
    </w:p>
    <w:p w:rsidR="005C7A5C" w:rsidRPr="00373F39" w:rsidRDefault="007037D9" w:rsidP="00373F3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7A5C" w:rsidRPr="00373F39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Распопяжение</w:t>
      </w:r>
      <w:r w:rsidR="005C7A5C" w:rsidRPr="00373F39">
        <w:rPr>
          <w:sz w:val="28"/>
          <w:szCs w:val="28"/>
        </w:rPr>
        <w:t xml:space="preserve"> вступает в силу со дня подписания и применяется к правоотношениям, возникающим присоставления и ведения кассового плана исполнения бюджета муниципального </w:t>
      </w:r>
      <w:r>
        <w:rPr>
          <w:sz w:val="28"/>
          <w:szCs w:val="28"/>
        </w:rPr>
        <w:t>образования</w:t>
      </w:r>
      <w:r w:rsidR="009B60F5">
        <w:rPr>
          <w:sz w:val="28"/>
          <w:szCs w:val="28"/>
        </w:rPr>
        <w:t xml:space="preserve"> «</w:t>
      </w:r>
      <w:proofErr w:type="spellStart"/>
      <w:r w:rsidR="00BE0149">
        <w:rPr>
          <w:sz w:val="28"/>
          <w:szCs w:val="28"/>
        </w:rPr>
        <w:t>Марицкий</w:t>
      </w:r>
      <w:proofErr w:type="spellEnd"/>
      <w:r w:rsidR="00BE01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5C7A5C" w:rsidRPr="00373F39">
        <w:rPr>
          <w:sz w:val="28"/>
          <w:szCs w:val="28"/>
        </w:rPr>
        <w:t>»</w:t>
      </w:r>
      <w:r>
        <w:rPr>
          <w:sz w:val="28"/>
          <w:szCs w:val="28"/>
        </w:rPr>
        <w:t xml:space="preserve"> Льговского района</w:t>
      </w:r>
      <w:r w:rsidR="005C7A5C" w:rsidRPr="00373F39">
        <w:rPr>
          <w:sz w:val="28"/>
          <w:szCs w:val="28"/>
        </w:rPr>
        <w:t xml:space="preserve"> Курской области на очередной финансовый год, начиная с </w:t>
      </w:r>
      <w:r>
        <w:rPr>
          <w:sz w:val="28"/>
          <w:szCs w:val="28"/>
        </w:rPr>
        <w:t xml:space="preserve">января </w:t>
      </w:r>
      <w:r w:rsidR="005C7A5C" w:rsidRPr="00373F39">
        <w:rPr>
          <w:sz w:val="28"/>
          <w:szCs w:val="28"/>
        </w:rPr>
        <w:t>20</w:t>
      </w:r>
      <w:r w:rsidR="005827B4">
        <w:rPr>
          <w:sz w:val="28"/>
          <w:szCs w:val="28"/>
        </w:rPr>
        <w:t>21</w:t>
      </w:r>
      <w:r w:rsidR="005C7A5C" w:rsidRPr="00373F39">
        <w:rPr>
          <w:sz w:val="28"/>
          <w:szCs w:val="28"/>
        </w:rPr>
        <w:t xml:space="preserve"> года.</w:t>
      </w:r>
    </w:p>
    <w:p w:rsidR="005C7A5C" w:rsidRPr="00373F39" w:rsidRDefault="005C7A5C" w:rsidP="005C7A5C">
      <w:pPr>
        <w:pStyle w:val="a4"/>
        <w:ind w:firstLine="720"/>
        <w:rPr>
          <w:szCs w:val="28"/>
          <w:lang w:val="ru-RU"/>
        </w:rPr>
      </w:pPr>
    </w:p>
    <w:p w:rsidR="005C7A5C" w:rsidRPr="00373F39" w:rsidRDefault="005C7A5C" w:rsidP="005C7A5C">
      <w:pPr>
        <w:pStyle w:val="a4"/>
        <w:ind w:firstLine="720"/>
        <w:rPr>
          <w:szCs w:val="28"/>
          <w:lang w:val="ru-RU"/>
        </w:rPr>
      </w:pPr>
    </w:p>
    <w:p w:rsidR="005C7A5C" w:rsidRPr="00373F39" w:rsidRDefault="005C7A5C" w:rsidP="005C7A5C">
      <w:pPr>
        <w:pStyle w:val="a4"/>
        <w:ind w:firstLine="720"/>
        <w:rPr>
          <w:szCs w:val="28"/>
          <w:lang w:val="ru-RU"/>
        </w:rPr>
      </w:pPr>
    </w:p>
    <w:p w:rsidR="005C7A5C" w:rsidRPr="00373F39" w:rsidRDefault="005827B4" w:rsidP="005C7A5C">
      <w:pPr>
        <w:pStyle w:val="a4"/>
        <w:ind w:firstLine="0"/>
        <w:rPr>
          <w:szCs w:val="28"/>
          <w:lang w:val="ru-RU"/>
        </w:rPr>
      </w:pPr>
      <w:r>
        <w:rPr>
          <w:szCs w:val="28"/>
          <w:lang w:val="ru-RU"/>
        </w:rPr>
        <w:t>Глав</w:t>
      </w:r>
      <w:r w:rsidR="00BE0149">
        <w:rPr>
          <w:szCs w:val="28"/>
          <w:lang w:val="ru-RU"/>
        </w:rPr>
        <w:t xml:space="preserve">а </w:t>
      </w:r>
      <w:r>
        <w:rPr>
          <w:szCs w:val="28"/>
          <w:lang w:val="ru-RU"/>
        </w:rPr>
        <w:t xml:space="preserve"> </w:t>
      </w:r>
      <w:proofErr w:type="spellStart"/>
      <w:r w:rsidR="00BE0149">
        <w:rPr>
          <w:szCs w:val="28"/>
          <w:lang w:val="ru-RU"/>
        </w:rPr>
        <w:t>Марицкого</w:t>
      </w:r>
      <w:proofErr w:type="spellEnd"/>
      <w:r w:rsidR="00BE0149">
        <w:rPr>
          <w:szCs w:val="28"/>
          <w:lang w:val="ru-RU"/>
        </w:rPr>
        <w:t xml:space="preserve"> </w:t>
      </w:r>
      <w:r w:rsidR="007037D9">
        <w:rPr>
          <w:szCs w:val="28"/>
          <w:lang w:val="ru-RU"/>
        </w:rPr>
        <w:t>сельсовета</w:t>
      </w:r>
    </w:p>
    <w:p w:rsidR="005C7A5C" w:rsidRPr="00373F39" w:rsidRDefault="005C7A5C" w:rsidP="00373F39">
      <w:pPr>
        <w:pStyle w:val="a4"/>
        <w:ind w:firstLine="0"/>
        <w:rPr>
          <w:szCs w:val="28"/>
          <w:lang w:val="ru-RU"/>
        </w:rPr>
      </w:pPr>
      <w:r w:rsidRPr="00373F39">
        <w:rPr>
          <w:szCs w:val="28"/>
          <w:lang w:val="ru-RU"/>
        </w:rPr>
        <w:t xml:space="preserve">Льговского района                                                  </w:t>
      </w:r>
      <w:r w:rsidR="005827B4">
        <w:rPr>
          <w:szCs w:val="28"/>
          <w:lang w:val="ru-RU"/>
        </w:rPr>
        <w:t xml:space="preserve">           </w:t>
      </w:r>
      <w:r w:rsidR="00BE0149">
        <w:rPr>
          <w:szCs w:val="28"/>
          <w:lang w:val="ru-RU"/>
        </w:rPr>
        <w:t>А.А.Жуков</w:t>
      </w: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C7A5C" w:rsidRPr="00373F39" w:rsidRDefault="007037D9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администрации Льговского района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от</w:t>
      </w:r>
      <w:r w:rsidR="005827B4">
        <w:rPr>
          <w:rFonts w:ascii="Times New Roman" w:hAnsi="Times New Roman" w:cs="Times New Roman"/>
          <w:sz w:val="28"/>
          <w:szCs w:val="28"/>
        </w:rPr>
        <w:t xml:space="preserve"> 1</w:t>
      </w:r>
      <w:r w:rsidR="00BE0149">
        <w:rPr>
          <w:rFonts w:ascii="Times New Roman" w:hAnsi="Times New Roman" w:cs="Times New Roman"/>
          <w:sz w:val="28"/>
          <w:szCs w:val="28"/>
        </w:rPr>
        <w:t>1</w:t>
      </w:r>
      <w:r w:rsidRPr="00373F39">
        <w:rPr>
          <w:rFonts w:ascii="Times New Roman" w:hAnsi="Times New Roman" w:cs="Times New Roman"/>
          <w:sz w:val="28"/>
          <w:szCs w:val="28"/>
        </w:rPr>
        <w:t>.</w:t>
      </w:r>
      <w:r w:rsidR="007037D9">
        <w:rPr>
          <w:rFonts w:ascii="Times New Roman" w:hAnsi="Times New Roman" w:cs="Times New Roman"/>
          <w:sz w:val="28"/>
          <w:szCs w:val="28"/>
        </w:rPr>
        <w:t>01</w:t>
      </w:r>
      <w:r w:rsidRPr="00373F39">
        <w:rPr>
          <w:rFonts w:ascii="Times New Roman" w:hAnsi="Times New Roman" w:cs="Times New Roman"/>
          <w:sz w:val="28"/>
          <w:szCs w:val="28"/>
        </w:rPr>
        <w:t>.20</w:t>
      </w:r>
      <w:r w:rsidR="005827B4">
        <w:rPr>
          <w:rFonts w:ascii="Times New Roman" w:hAnsi="Times New Roman" w:cs="Times New Roman"/>
          <w:sz w:val="28"/>
          <w:szCs w:val="28"/>
        </w:rPr>
        <w:t>21</w:t>
      </w:r>
      <w:r w:rsidRPr="00373F39">
        <w:rPr>
          <w:rFonts w:ascii="Times New Roman" w:hAnsi="Times New Roman" w:cs="Times New Roman"/>
          <w:sz w:val="28"/>
          <w:szCs w:val="28"/>
        </w:rPr>
        <w:t xml:space="preserve"> г. N </w:t>
      </w:r>
      <w:r w:rsidR="005827B4">
        <w:rPr>
          <w:rFonts w:ascii="Times New Roman" w:hAnsi="Times New Roman" w:cs="Times New Roman"/>
          <w:sz w:val="28"/>
          <w:szCs w:val="28"/>
        </w:rPr>
        <w:t>1</w:t>
      </w:r>
    </w:p>
    <w:p w:rsidR="005C7A5C" w:rsidRPr="00373F39" w:rsidRDefault="005C7A5C" w:rsidP="005C7A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</w:p>
    <w:p w:rsidR="007037D9" w:rsidRDefault="00AC2B01" w:rsidP="007037D9">
      <w:pPr>
        <w:pStyle w:val="consplusnormal"/>
        <w:jc w:val="center"/>
        <w:rPr>
          <w:sz w:val="28"/>
          <w:szCs w:val="28"/>
        </w:rPr>
      </w:pPr>
      <w:hyperlink r:id="rId6" w:anchor="P40" w:history="1">
        <w:r w:rsidR="007037D9" w:rsidRPr="007037D9">
          <w:rPr>
            <w:rStyle w:val="a3"/>
            <w:color w:val="0D0D0D" w:themeColor="text1" w:themeTint="F2"/>
            <w:sz w:val="28"/>
            <w:szCs w:val="28"/>
            <w:u w:val="none"/>
          </w:rPr>
          <w:t>Порядок</w:t>
        </w:r>
      </w:hyperlink>
    </w:p>
    <w:p w:rsidR="007037D9" w:rsidRPr="00373F39" w:rsidRDefault="007037D9" w:rsidP="007037D9">
      <w:pPr>
        <w:pStyle w:val="consplusnormal"/>
        <w:jc w:val="center"/>
        <w:rPr>
          <w:sz w:val="28"/>
          <w:szCs w:val="28"/>
        </w:rPr>
      </w:pPr>
      <w:r w:rsidRPr="00373F39">
        <w:rPr>
          <w:sz w:val="28"/>
          <w:szCs w:val="28"/>
        </w:rPr>
        <w:t xml:space="preserve">составления и ведения кассового плана исполнения муниципального </w:t>
      </w:r>
      <w:r>
        <w:rPr>
          <w:sz w:val="28"/>
          <w:szCs w:val="28"/>
        </w:rPr>
        <w:t>образования</w:t>
      </w:r>
      <w:r w:rsidRPr="00373F39">
        <w:rPr>
          <w:sz w:val="28"/>
          <w:szCs w:val="28"/>
        </w:rPr>
        <w:t xml:space="preserve"> « </w:t>
      </w:r>
      <w:proofErr w:type="spellStart"/>
      <w:r w:rsidR="00BE0149">
        <w:rPr>
          <w:sz w:val="28"/>
          <w:szCs w:val="28"/>
        </w:rPr>
        <w:t>Марицкий</w:t>
      </w:r>
      <w:proofErr w:type="spellEnd"/>
      <w:r>
        <w:rPr>
          <w:sz w:val="28"/>
          <w:szCs w:val="28"/>
        </w:rPr>
        <w:t xml:space="preserve"> сельсовет</w:t>
      </w:r>
      <w:r w:rsidRPr="00373F3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Льговского района </w:t>
      </w:r>
      <w:r w:rsidRPr="00373F39">
        <w:rPr>
          <w:sz w:val="28"/>
          <w:szCs w:val="28"/>
        </w:rPr>
        <w:t>Курской области.</w:t>
      </w:r>
    </w:p>
    <w:p w:rsidR="005C7A5C" w:rsidRPr="00373F39" w:rsidRDefault="005C7A5C" w:rsidP="005C7A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hyperlink r:id="rId7" w:history="1">
        <w:r w:rsidRPr="00AF1911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статьей 217.1</w:t>
        </w:r>
      </w:hyperlink>
      <w:r w:rsidRPr="00373F3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определяет правила составления и ведения кассового плана исполнения </w:t>
      </w:r>
      <w:r w:rsidR="007037D9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 (далее - кассовый план).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2. Под кассовым планом понимается прогноз кассовых поступлений в </w:t>
      </w:r>
      <w:r w:rsidR="007037D9">
        <w:rPr>
          <w:rFonts w:ascii="Times New Roman" w:hAnsi="Times New Roman" w:cs="Times New Roman"/>
          <w:sz w:val="28"/>
          <w:szCs w:val="28"/>
        </w:rPr>
        <w:t>местный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 и кассовых выплат из </w:t>
      </w:r>
      <w:r w:rsidR="007037D9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3. Составление и ведение кассового плана осуществляется </w:t>
      </w:r>
      <w:r w:rsidR="005827B4">
        <w:rPr>
          <w:rFonts w:ascii="Times New Roman" w:hAnsi="Times New Roman" w:cs="Times New Roman"/>
          <w:sz w:val="28"/>
          <w:szCs w:val="28"/>
        </w:rPr>
        <w:t xml:space="preserve">администрацией  </w:t>
      </w:r>
      <w:proofErr w:type="spellStart"/>
      <w:r w:rsidR="00BE0149">
        <w:rPr>
          <w:rFonts w:ascii="Times New Roman" w:hAnsi="Times New Roman" w:cs="Times New Roman"/>
          <w:sz w:val="28"/>
          <w:szCs w:val="28"/>
        </w:rPr>
        <w:t>Марицкого</w:t>
      </w:r>
      <w:proofErr w:type="spellEnd"/>
      <w:r w:rsidR="00BE0149">
        <w:rPr>
          <w:rFonts w:ascii="Times New Roman" w:hAnsi="Times New Roman" w:cs="Times New Roman"/>
          <w:sz w:val="28"/>
          <w:szCs w:val="28"/>
        </w:rPr>
        <w:t xml:space="preserve"> </w:t>
      </w:r>
      <w:r w:rsidR="007037D9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</w:t>
      </w:r>
      <w:r w:rsidRPr="00373F3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037D9">
        <w:rPr>
          <w:rFonts w:ascii="Times New Roman" w:hAnsi="Times New Roman" w:cs="Times New Roman"/>
          <w:sz w:val="28"/>
          <w:szCs w:val="28"/>
        </w:rPr>
        <w:t>Администрация</w:t>
      </w:r>
      <w:r w:rsidRPr="00373F3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4. Ведение кассового плана осуществляется посредством внесения изменений в показатели кассового плана. 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5. Кассовый план составляется на текущий финансовый год с поквартальной детализацией.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6. Ежеквартальные кассовые выплаты из </w:t>
      </w:r>
      <w:r w:rsidR="007037D9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осуществляются в пределах, кассового плана на текущий квартал, с учетом остатка кассового плана за предыдущие кварталы.  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7. Кассовый план </w:t>
      </w:r>
      <w:r w:rsidRPr="00373F39">
        <w:rPr>
          <w:rFonts w:ascii="Times New Roman" w:hAnsi="Times New Roman" w:cs="Times New Roman"/>
          <w:sz w:val="28"/>
          <w:szCs w:val="28"/>
          <w:lang w:eastAsia="en-US"/>
        </w:rPr>
        <w:t xml:space="preserve">составляется и ведется  в информационной системе в форме электронных документов (1С БЮДЖЕТ ПОСЕЛЕНИЯ). 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F39">
        <w:rPr>
          <w:rFonts w:ascii="Times New Roman" w:hAnsi="Times New Roman" w:cs="Times New Roman"/>
          <w:sz w:val="28"/>
          <w:szCs w:val="28"/>
          <w:lang w:eastAsia="en-US"/>
        </w:rPr>
        <w:t>Кассовый план при необходимости может быть распечатан из информационной системы согласно приложений №2- №4</w:t>
      </w:r>
      <w:r w:rsidRPr="00373F39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II. Порядок составления и ведения</w:t>
      </w: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кассового плана по доходам</w:t>
      </w:r>
    </w:p>
    <w:p w:rsidR="005C7A5C" w:rsidRPr="00373F39" w:rsidRDefault="00C66BA0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</w:t>
      </w:r>
      <w:r w:rsidR="005C7A5C" w:rsidRPr="00373F39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8. В целях составления кассового плана </w:t>
      </w:r>
      <w:r w:rsidR="00AF1911">
        <w:rPr>
          <w:rFonts w:ascii="Times New Roman" w:hAnsi="Times New Roman" w:cs="Times New Roman"/>
          <w:sz w:val="28"/>
          <w:szCs w:val="28"/>
        </w:rPr>
        <w:t>Администрация</w:t>
      </w:r>
      <w:bookmarkStart w:id="2" w:name="_GoBack"/>
      <w:bookmarkEnd w:id="2"/>
      <w:r w:rsidR="00BE0149">
        <w:rPr>
          <w:rFonts w:ascii="Times New Roman" w:hAnsi="Times New Roman" w:cs="Times New Roman"/>
          <w:sz w:val="28"/>
          <w:szCs w:val="28"/>
        </w:rPr>
        <w:t xml:space="preserve"> </w:t>
      </w:r>
      <w:r w:rsidRPr="00373F39">
        <w:rPr>
          <w:rFonts w:ascii="Times New Roman" w:hAnsi="Times New Roman" w:cs="Times New Roman"/>
          <w:sz w:val="28"/>
          <w:szCs w:val="28"/>
        </w:rPr>
        <w:t xml:space="preserve">формирует Показатели поквартального распределения поступлений соответствующих доходов в </w:t>
      </w:r>
      <w:r w:rsidR="00C66BA0">
        <w:rPr>
          <w:rFonts w:ascii="Times New Roman" w:hAnsi="Times New Roman" w:cs="Times New Roman"/>
          <w:sz w:val="28"/>
          <w:szCs w:val="28"/>
        </w:rPr>
        <w:t>местный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 на очередной финансовый не позднее 30-го </w:t>
      </w:r>
      <w:r w:rsidRPr="00373F39">
        <w:rPr>
          <w:rFonts w:ascii="Times New Roman" w:hAnsi="Times New Roman" w:cs="Times New Roman"/>
          <w:sz w:val="28"/>
          <w:szCs w:val="28"/>
        </w:rPr>
        <w:lastRenderedPageBreak/>
        <w:t xml:space="preserve">декабря текущего финансового года, и подписывает исполнитель и </w:t>
      </w:r>
      <w:r w:rsidR="00AF1911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373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9. </w:t>
      </w:r>
      <w:r w:rsidR="00AF1911">
        <w:rPr>
          <w:rFonts w:ascii="Times New Roman" w:hAnsi="Times New Roman" w:cs="Times New Roman"/>
          <w:sz w:val="28"/>
          <w:szCs w:val="28"/>
        </w:rPr>
        <w:t xml:space="preserve">Администрпация </w:t>
      </w:r>
      <w:r w:rsidRPr="00373F39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и дополнений в Решение о бюджете на текущий финансовый год и на плановый период в недельный срок с даты вступления его в силу при необходимости формирует изменения показателей кассового плана по доходам по коду.  Изменения подписывает исполнитель и </w:t>
      </w:r>
      <w:r w:rsidR="00AF1911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373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7"/>
      <w:bookmarkEnd w:id="3"/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III. Порядок составления и ведения кассового плана </w:t>
      </w: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C66BA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373F39">
        <w:rPr>
          <w:rFonts w:ascii="Times New Roman" w:hAnsi="Times New Roman" w:cs="Times New Roman"/>
          <w:sz w:val="28"/>
          <w:szCs w:val="28"/>
        </w:rPr>
        <w:t>бюджета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10. Показатели для кассового плана по расходам </w:t>
      </w:r>
      <w:r w:rsidR="00C66BA0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формируются на основании лимитов бюджетных обязательств, утвержденных на очередной финансовый год, и Сведений, предоставленных главными распорядителями средств </w:t>
      </w:r>
      <w:r w:rsidR="00AF1911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(Приложение №1) (далее – Сведения ГРБС). 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Сведения ГРБС представляются в </w:t>
      </w:r>
      <w:r w:rsidR="00AF1911">
        <w:rPr>
          <w:rFonts w:ascii="Times New Roman" w:hAnsi="Times New Roman" w:cs="Times New Roman"/>
          <w:sz w:val="28"/>
          <w:szCs w:val="28"/>
        </w:rPr>
        <w:t>Администрацию</w:t>
      </w:r>
      <w:r w:rsidRPr="00373F39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373F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3F39">
        <w:rPr>
          <w:rFonts w:ascii="Times New Roman" w:hAnsi="Times New Roman" w:cs="Times New Roman"/>
          <w:sz w:val="28"/>
          <w:szCs w:val="28"/>
        </w:rPr>
        <w:t xml:space="preserve">  двух рабочих дней после утверждения главному распорядителю средств </w:t>
      </w:r>
      <w:r w:rsidR="00AF1911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лимитов бюджетных обязательств на очередной финансовый год.    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Сведения ГРБС формируются  в разрезе показателей, установленных лимитами бюджетных обязательств.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Сведения ГРБС  по оплате государственных контрактов, иных договоров формируются с учетом определенных при планировании закупок товаров, работ, услуг для обеспечения государственных нужд, сроков и объемов оплаты денежных обязательств по заключаемым государственным контрактам, иным договорам.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Сведения ГРБС  формируются с учетом недопущения кредиторской задолженности.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К Сведениям ГРБС прикрепляется письменное обязательство о недопущении образования кредиторской задолженности.</w:t>
      </w:r>
    </w:p>
    <w:p w:rsidR="005C7A5C" w:rsidRPr="00373F39" w:rsidRDefault="00AF1911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C7A5C" w:rsidRPr="00373F39">
        <w:rPr>
          <w:rFonts w:ascii="Times New Roman" w:hAnsi="Times New Roman" w:cs="Times New Roman"/>
          <w:sz w:val="28"/>
          <w:szCs w:val="28"/>
        </w:rPr>
        <w:t xml:space="preserve"> осуществляет контроль за не превышением Сведений ГРБС лимитов бюджетных обязательств.</w:t>
      </w:r>
    </w:p>
    <w:p w:rsidR="005C7A5C" w:rsidRPr="00373F39" w:rsidRDefault="00AF1911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C7A5C" w:rsidRPr="00373F39">
        <w:rPr>
          <w:rFonts w:ascii="Times New Roman" w:hAnsi="Times New Roman" w:cs="Times New Roman"/>
          <w:sz w:val="28"/>
          <w:szCs w:val="28"/>
        </w:rPr>
        <w:t xml:space="preserve"> осуществляет контроль Сведений ГРБС к Сведениям ГАД в части расходования средств субсидий, субвенций, иных межбюджетных трансфертов от других бюджетов бюджетной системы Российской Федерации.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11. В целях изменения показателей кассового плана по расходам </w:t>
      </w:r>
      <w:r w:rsidR="00AF1911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в пределах квартала в </w:t>
      </w:r>
      <w:r w:rsidR="00AF191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373F39">
        <w:rPr>
          <w:rFonts w:ascii="Times New Roman" w:hAnsi="Times New Roman" w:cs="Times New Roman"/>
          <w:sz w:val="28"/>
          <w:szCs w:val="28"/>
        </w:rPr>
        <w:t xml:space="preserve">направляются Сведения ГРБС об изменении показателей кассового плана по расходам </w:t>
      </w:r>
      <w:r w:rsidR="00AF1911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К Сведениям ГРБС прикрепляется письменное обязательство о недопущении образования кредиторской задолженности.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Управление в течение  пяти рабочих дней подписывает (отклоняет) Сведения ГРБС.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12. В целях изменения показателей кассового плана по расходам </w:t>
      </w:r>
      <w:r w:rsidR="00BA463A">
        <w:rPr>
          <w:rFonts w:ascii="Times New Roman" w:hAnsi="Times New Roman" w:cs="Times New Roman"/>
          <w:sz w:val="28"/>
          <w:szCs w:val="28"/>
        </w:rPr>
        <w:lastRenderedPageBreak/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в пределах утвержденных лимитов </w:t>
      </w:r>
      <w:r w:rsidRPr="00BA46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бюджетных обязательств</w:t>
      </w:r>
      <w:r w:rsidRPr="00373F39">
        <w:rPr>
          <w:rFonts w:ascii="Times New Roman" w:hAnsi="Times New Roman" w:cs="Times New Roman"/>
          <w:sz w:val="28"/>
          <w:szCs w:val="28"/>
        </w:rPr>
        <w:t xml:space="preserve"> в Управление направляются Сведения ГРБС об изменении показателей кассового плана по расходам районного бюджета.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К Сведениям ГРБС прикрепляется обращение главного распорядителя средств </w:t>
      </w:r>
      <w:r w:rsidR="00BA463A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с указанием оснований, экономически обоснованных причин и расчетов, а также письменное обязательство о недопущении образования кредиторской задолженности</w:t>
      </w:r>
      <w:r w:rsidR="00BA463A">
        <w:rPr>
          <w:rFonts w:ascii="Times New Roman" w:hAnsi="Times New Roman" w:cs="Times New Roman"/>
          <w:sz w:val="28"/>
          <w:szCs w:val="28"/>
        </w:rPr>
        <w:t>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При рассмотрении сведений ГРБС </w:t>
      </w:r>
      <w:r w:rsidR="00BA463A">
        <w:rPr>
          <w:rFonts w:ascii="Times New Roman" w:hAnsi="Times New Roman" w:cs="Times New Roman"/>
          <w:sz w:val="28"/>
          <w:szCs w:val="28"/>
        </w:rPr>
        <w:t>Администрация</w:t>
      </w:r>
      <w:r w:rsidRPr="00373F39">
        <w:rPr>
          <w:rFonts w:ascii="Times New Roman" w:hAnsi="Times New Roman" w:cs="Times New Roman"/>
          <w:sz w:val="28"/>
          <w:szCs w:val="28"/>
        </w:rPr>
        <w:t xml:space="preserve"> учитывает фактически произведенный кассовый расход. </w:t>
      </w:r>
    </w:p>
    <w:p w:rsidR="005C7A5C" w:rsidRPr="00373F39" w:rsidRDefault="00BA463A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C7A5C" w:rsidRPr="00373F39">
        <w:rPr>
          <w:rFonts w:ascii="Times New Roman" w:hAnsi="Times New Roman" w:cs="Times New Roman"/>
          <w:sz w:val="28"/>
          <w:szCs w:val="28"/>
        </w:rPr>
        <w:t xml:space="preserve"> в течение  десяти рабочих дней подписывает (отклоняет) Сведения ГРБС.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13. В случае изменения </w:t>
      </w:r>
      <w:r w:rsidRPr="00BA46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лимитов бюджетных обязательств</w:t>
      </w:r>
      <w:r w:rsidRPr="00373F39">
        <w:rPr>
          <w:rFonts w:ascii="Times New Roman" w:hAnsi="Times New Roman" w:cs="Times New Roman"/>
          <w:sz w:val="28"/>
          <w:szCs w:val="28"/>
        </w:rPr>
        <w:t xml:space="preserve">, главные распорядители средств </w:t>
      </w:r>
      <w:r w:rsidR="00BA463A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в течение двух рабочих дней направляют Сведения ГРБС и прикрепляют письменное обращение о внесении изменений в показатели кассового плана по расходам с указанием оснований,  а также письменное обязательство о недопущении образования кредиторской задолженности.</w:t>
      </w:r>
    </w:p>
    <w:p w:rsidR="005C7A5C" w:rsidRPr="00373F39" w:rsidRDefault="00BA463A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C7A5C" w:rsidRPr="00373F39">
        <w:rPr>
          <w:rFonts w:ascii="Times New Roman" w:hAnsi="Times New Roman" w:cs="Times New Roman"/>
          <w:sz w:val="28"/>
          <w:szCs w:val="28"/>
        </w:rPr>
        <w:t xml:space="preserve"> в течение  десяти рабочих дней подписывает (отклоняет) Сведения ГРБС.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14. Сведения ГРБС могут быть отклонены по причине: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не соответствуют лимитам бюджетных обязательств;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не прикреплены требуемые документы;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документ заполнен не верно;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прикрепленные документы заполнены не верно;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расчеты не обоснованы;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не проходят контроль на объемы финансирования, кассовый расход и др.;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не соответствуют кассовому плану по доходам и или источникам финансирования;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не соответствуют фактически поступившим доходам</w:t>
      </w:r>
      <w:r w:rsidRPr="00373F3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C7A5C" w:rsidRPr="00373F39" w:rsidRDefault="005C7A5C" w:rsidP="005C7A5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38"/>
      <w:bookmarkEnd w:id="4"/>
      <w:r w:rsidRPr="00373F39">
        <w:rPr>
          <w:rFonts w:ascii="Times New Roman" w:hAnsi="Times New Roman" w:cs="Times New Roman"/>
          <w:sz w:val="28"/>
          <w:szCs w:val="28"/>
        </w:rPr>
        <w:t>IV. Порядок составления  и ведения кассового плана по источникам</w:t>
      </w: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BA463A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15. Показатели для кассового плана по источникам финансирования дефицита </w:t>
      </w:r>
      <w:r w:rsidR="00BA463A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формируются на основании: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сводной бюджетной росписи </w:t>
      </w:r>
      <w:r w:rsidR="00BA463A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по источникам финансирования дефицита </w:t>
      </w:r>
      <w:r w:rsidR="00BA463A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16. В целях составления кассового плана </w:t>
      </w:r>
      <w:r w:rsidR="00BA463A">
        <w:rPr>
          <w:rFonts w:ascii="Times New Roman" w:hAnsi="Times New Roman" w:cs="Times New Roman"/>
          <w:sz w:val="28"/>
          <w:szCs w:val="28"/>
        </w:rPr>
        <w:t>Администрация</w:t>
      </w:r>
      <w:r w:rsidRPr="00373F39">
        <w:rPr>
          <w:rFonts w:ascii="Times New Roman" w:hAnsi="Times New Roman" w:cs="Times New Roman"/>
          <w:sz w:val="28"/>
          <w:szCs w:val="28"/>
        </w:rPr>
        <w:t xml:space="preserve">  формиру</w:t>
      </w:r>
      <w:r w:rsidR="00BA463A">
        <w:rPr>
          <w:rFonts w:ascii="Times New Roman" w:hAnsi="Times New Roman" w:cs="Times New Roman"/>
          <w:sz w:val="28"/>
          <w:szCs w:val="28"/>
        </w:rPr>
        <w:t>е</w:t>
      </w:r>
      <w:r w:rsidRPr="00373F39">
        <w:rPr>
          <w:rFonts w:ascii="Times New Roman" w:hAnsi="Times New Roman" w:cs="Times New Roman"/>
          <w:sz w:val="28"/>
          <w:szCs w:val="28"/>
        </w:rPr>
        <w:t>т Сведения в течени</w:t>
      </w:r>
      <w:proofErr w:type="gramStart"/>
      <w:r w:rsidRPr="00373F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73F39">
        <w:rPr>
          <w:rFonts w:ascii="Times New Roman" w:hAnsi="Times New Roman" w:cs="Times New Roman"/>
          <w:sz w:val="28"/>
          <w:szCs w:val="28"/>
        </w:rPr>
        <w:t xml:space="preserve">  трех рабочих дней после утверждения главному администратору источников финансирования дефицита </w:t>
      </w:r>
      <w:r w:rsidR="00BA463A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бюджетных ассигнований на очередной финансовый год. </w:t>
      </w:r>
    </w:p>
    <w:p w:rsidR="005C7A5C" w:rsidRPr="00373F39" w:rsidRDefault="00BA463A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C7A5C" w:rsidRPr="00373F39">
        <w:rPr>
          <w:rFonts w:ascii="Times New Roman" w:hAnsi="Times New Roman" w:cs="Times New Roman"/>
          <w:sz w:val="28"/>
          <w:szCs w:val="28"/>
        </w:rPr>
        <w:t xml:space="preserve"> осуществляет контроль за не превышением Сведений бюджетных ассигнований.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Управление в течение  пяти рабочих дней подписывает (отклоняет) </w:t>
      </w:r>
      <w:r w:rsidRPr="00373F39">
        <w:rPr>
          <w:rFonts w:ascii="Times New Roman" w:hAnsi="Times New Roman" w:cs="Times New Roman"/>
          <w:sz w:val="28"/>
          <w:szCs w:val="28"/>
        </w:rPr>
        <w:lastRenderedPageBreak/>
        <w:t>Сведения.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17. В случае внесения изменений в показатели кассового плана по источникам финансирования дефицита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формируются Сведения  об изменении показателей плана по источникам финансирования дефицита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Управление в течение  пяти рабочих дней подписывает (отклоняет) Сведения ГАИФДОБ.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18. С целью внесения изменений в кассовый план </w:t>
      </w:r>
      <w:r w:rsidR="00245A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73F39">
        <w:rPr>
          <w:rFonts w:ascii="Times New Roman" w:hAnsi="Times New Roman" w:cs="Times New Roman"/>
          <w:sz w:val="28"/>
          <w:szCs w:val="28"/>
        </w:rPr>
        <w:t>формирует Сведения по коду «Изменение остатков средств на счетах по учету средств бюджета» в течение первых десяти рабочих дней текущего финансового года.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 Сведения подписываются ответственным исполнителем.  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19. Сведения могут быть отклонены по причине: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не соответствуют бюджетным ассигнованиям;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не соответствуют кассовому плану подоходом и кассовому плану по расходам;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документ заполнен не верно;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- не проходят контроль на объемы финансирования, кассовый расход и др.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V. Порядок составления и ведения кассового плана </w:t>
      </w: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главными распорядителями средств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20. Главные распорядители средств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формируют кассовый план по расходам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(изменения в кассовый план по расходам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бюджета) по подведомственным получателям средств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373F3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21. Показатели для кассового плана по расходам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  формируются на основании лимитов бюджетных обязательств, утвержденных получателям средств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  <w:r w:rsidRPr="00373F39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5C7A5C" w:rsidRPr="00373F39" w:rsidRDefault="005C7A5C">
      <w:pPr>
        <w:rPr>
          <w:sz w:val="28"/>
          <w:szCs w:val="28"/>
        </w:rPr>
      </w:pPr>
    </w:p>
    <w:p w:rsidR="00082A77" w:rsidRDefault="00082A77" w:rsidP="00082A77">
      <w:pPr>
        <w:jc w:val="center"/>
        <w:rPr>
          <w:sz w:val="28"/>
          <w:szCs w:val="28"/>
        </w:rPr>
      </w:pPr>
    </w:p>
    <w:p w:rsidR="00082A77" w:rsidRDefault="00082A77" w:rsidP="00082A77">
      <w:pPr>
        <w:jc w:val="center"/>
        <w:rPr>
          <w:b/>
          <w:color w:val="000000" w:themeColor="text1"/>
          <w:sz w:val="28"/>
          <w:szCs w:val="28"/>
        </w:rPr>
      </w:pPr>
      <w:r w:rsidRPr="00082A77">
        <w:rPr>
          <w:b/>
          <w:sz w:val="28"/>
          <w:szCs w:val="28"/>
          <w:lang w:val="en-US"/>
        </w:rPr>
        <w:t>VI</w:t>
      </w:r>
      <w:r w:rsidRPr="00082A77">
        <w:rPr>
          <w:b/>
          <w:sz w:val="28"/>
          <w:szCs w:val="28"/>
        </w:rPr>
        <w:t>.</w:t>
      </w:r>
      <w:r w:rsidRPr="00082A77">
        <w:rPr>
          <w:b/>
          <w:color w:val="000000" w:themeColor="text1"/>
          <w:sz w:val="28"/>
          <w:szCs w:val="28"/>
        </w:rPr>
        <w:t xml:space="preserve"> Порядок</w:t>
      </w:r>
      <w:r>
        <w:rPr>
          <w:b/>
          <w:color w:val="000000" w:themeColor="text1"/>
          <w:sz w:val="28"/>
          <w:szCs w:val="28"/>
        </w:rPr>
        <w:t xml:space="preserve"> составления, уточнения и представления</w:t>
      </w:r>
    </w:p>
    <w:p w:rsidR="00082A77" w:rsidRDefault="00082A77" w:rsidP="00082A77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кассового плана исполнения бюджета сельского поселения</w:t>
      </w:r>
    </w:p>
    <w:p w:rsidR="00082A77" w:rsidRDefault="00082A77" w:rsidP="00082A77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082A77" w:rsidRDefault="00082A77" w:rsidP="00082A7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22. Кассовый план на текущий финансовый год с помесячной детализацией составляетс</w:t>
      </w:r>
      <w:r w:rsidR="005827B4">
        <w:rPr>
          <w:color w:val="000000" w:themeColor="text1"/>
          <w:sz w:val="28"/>
          <w:szCs w:val="28"/>
        </w:rPr>
        <w:t xml:space="preserve">я Администрацией </w:t>
      </w:r>
      <w:proofErr w:type="spellStart"/>
      <w:r w:rsidR="00BE0149">
        <w:rPr>
          <w:color w:val="000000" w:themeColor="text1"/>
          <w:sz w:val="28"/>
          <w:szCs w:val="28"/>
        </w:rPr>
        <w:t>Марицкого</w:t>
      </w:r>
      <w:proofErr w:type="spellEnd"/>
      <w:r w:rsidR="00BE014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сельсовета Льговского района Курской области  и представляется на утверждение Главы Администрации не позднее 27 декабря текущего года.</w:t>
      </w:r>
    </w:p>
    <w:p w:rsidR="00082A77" w:rsidRDefault="00082A77" w:rsidP="00082A7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23. Администрация вносит уточнения в кассовый план на текущий финансовый год с помесячной детализацией на основании уточненных сведений для кассового плана по мере их получения в соответствии с требованиями настоящего Порядка.</w:t>
      </w:r>
    </w:p>
    <w:p w:rsidR="00082A77" w:rsidRDefault="00082A77" w:rsidP="00082A7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24. Уточненный кассовый план на текущий финансовый год с помесячной детализацией представляется на утверждение Главы Администрации не реже одного раза в месяц, не позднее пятого рабочего дня очередного месяца.</w:t>
      </w:r>
    </w:p>
    <w:p w:rsidR="00082A77" w:rsidRPr="00082A77" w:rsidRDefault="00082A77" w:rsidP="00082A77">
      <w:pPr>
        <w:jc w:val="center"/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5C7A5C" w:rsidRPr="00373F39" w:rsidRDefault="005C7A5C">
      <w:pPr>
        <w:rPr>
          <w:sz w:val="28"/>
          <w:szCs w:val="28"/>
        </w:rPr>
      </w:pPr>
    </w:p>
    <w:p w:rsidR="00373F39" w:rsidRPr="00373F39" w:rsidRDefault="00373F39" w:rsidP="00373F39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373F39" w:rsidRPr="00373F39" w:rsidRDefault="00373F39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373F39" w:rsidRPr="00373F39" w:rsidRDefault="00373F39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373F39" w:rsidRPr="00373F39" w:rsidRDefault="00373F39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082A77" w:rsidRDefault="00082A77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lastRenderedPageBreak/>
        <w:t>к Порядку составления и ведения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бюджета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F39">
        <w:rPr>
          <w:rFonts w:ascii="Times New Roman" w:eastAsia="Times New Roman" w:hAnsi="Times New Roman" w:cs="Times New Roman"/>
          <w:bCs/>
          <w:sz w:val="28"/>
          <w:szCs w:val="28"/>
        </w:rPr>
        <w:t>Сведения</w:t>
      </w:r>
    </w:p>
    <w:p w:rsidR="005C7A5C" w:rsidRPr="00373F39" w:rsidRDefault="005C7A5C" w:rsidP="005C7A5C">
      <w:pPr>
        <w:pStyle w:val="ConsPlusNormal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F39">
        <w:rPr>
          <w:rFonts w:ascii="Times New Roman" w:eastAsia="Times New Roman" w:hAnsi="Times New Roman" w:cs="Times New Roman"/>
          <w:bCs/>
          <w:sz w:val="28"/>
          <w:szCs w:val="28"/>
        </w:rPr>
        <w:t>о поквартальном распределении кассовых выплат</w:t>
      </w:r>
    </w:p>
    <w:p w:rsidR="005C7A5C" w:rsidRPr="00373F39" w:rsidRDefault="005C7A5C" w:rsidP="005C7A5C">
      <w:pPr>
        <w:pStyle w:val="ConsPlusNormal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3F39">
        <w:rPr>
          <w:rFonts w:ascii="Times New Roman" w:eastAsia="Times New Roman" w:hAnsi="Times New Roman" w:cs="Times New Roman"/>
          <w:bCs/>
          <w:sz w:val="28"/>
          <w:szCs w:val="28"/>
        </w:rPr>
        <w:t>по расходам  на 20__  год</w:t>
      </w:r>
    </w:p>
    <w:p w:rsidR="005C7A5C" w:rsidRPr="00373F39" w:rsidRDefault="005C7A5C" w:rsidP="005C7A5C">
      <w:pPr>
        <w:pStyle w:val="ConsPlusNormal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7A5C" w:rsidRPr="00373F39" w:rsidRDefault="005C7A5C" w:rsidP="005C7A5C">
      <w:pPr>
        <w:pStyle w:val="ConsPlusNormal0"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eastAsia="Times New Roman" w:hAnsi="Times New Roman" w:cs="Times New Roman"/>
          <w:sz w:val="28"/>
          <w:szCs w:val="28"/>
        </w:rPr>
        <w:t>(наименование главного распорядителя бюджетных средств)</w:t>
      </w:r>
    </w:p>
    <w:p w:rsidR="005C7A5C" w:rsidRPr="00373F39" w:rsidRDefault="005C7A5C" w:rsidP="005C7A5C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Единица измерения: рубли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578"/>
        <w:gridCol w:w="634"/>
        <w:gridCol w:w="894"/>
        <w:gridCol w:w="585"/>
        <w:gridCol w:w="1193"/>
        <w:gridCol w:w="1022"/>
        <w:gridCol w:w="1135"/>
        <w:gridCol w:w="1135"/>
        <w:gridCol w:w="1135"/>
        <w:gridCol w:w="1135"/>
      </w:tblGrid>
      <w:tr w:rsidR="005C7A5C" w:rsidRPr="00373F39" w:rsidTr="00D66557">
        <w:tc>
          <w:tcPr>
            <w:tcW w:w="4497" w:type="dxa"/>
            <w:gridSpan w:val="5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309" w:type="dxa"/>
            <w:vMerge w:val="restart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</w:tc>
        <w:tc>
          <w:tcPr>
            <w:tcW w:w="795" w:type="dxa"/>
            <w:vMerge w:val="restart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Сумма на год</w:t>
            </w:r>
          </w:p>
        </w:tc>
        <w:tc>
          <w:tcPr>
            <w:tcW w:w="3492" w:type="dxa"/>
            <w:gridSpan w:val="4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C7A5C" w:rsidRPr="00373F39" w:rsidTr="00D66557">
        <w:tc>
          <w:tcPr>
            <w:tcW w:w="862" w:type="dxa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ГРБ</w:t>
            </w:r>
          </w:p>
        </w:tc>
        <w:tc>
          <w:tcPr>
            <w:tcW w:w="851" w:type="dxa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850" w:type="dxa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276" w:type="dxa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58" w:type="dxa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309" w:type="dxa"/>
            <w:vMerge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vMerge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873" w:type="dxa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873" w:type="dxa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873" w:type="dxa"/>
            <w:vAlign w:val="center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5C7A5C" w:rsidRPr="00373F39" w:rsidTr="00D66557">
        <w:tc>
          <w:tcPr>
            <w:tcW w:w="862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c>
          <w:tcPr>
            <w:tcW w:w="862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c>
          <w:tcPr>
            <w:tcW w:w="862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c>
          <w:tcPr>
            <w:tcW w:w="862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c>
          <w:tcPr>
            <w:tcW w:w="862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c>
          <w:tcPr>
            <w:tcW w:w="5806" w:type="dxa"/>
            <w:gridSpan w:val="6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ИТОГО РАСХОДОВ</w:t>
            </w:r>
          </w:p>
        </w:tc>
        <w:tc>
          <w:tcPr>
            <w:tcW w:w="795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5C7A5C" w:rsidRPr="00373F39" w:rsidRDefault="005C7A5C" w:rsidP="00D6655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5C7A5C" w:rsidRPr="00373F39" w:rsidRDefault="005C7A5C" w:rsidP="005C7A5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Исполнитель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к Порядку составления и ведения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rPr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28"/>
      <w:bookmarkEnd w:id="5"/>
      <w:r w:rsidRPr="00373F39">
        <w:rPr>
          <w:rFonts w:ascii="Times New Roman" w:hAnsi="Times New Roman" w:cs="Times New Roman"/>
          <w:sz w:val="28"/>
          <w:szCs w:val="28"/>
        </w:rPr>
        <w:t>Прогноз поступлений доходов</w:t>
      </w:r>
    </w:p>
    <w:p w:rsidR="005C7A5C" w:rsidRPr="00373F39" w:rsidRDefault="005C7A5C" w:rsidP="005C7A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на 20__ год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Наименование финансового органа __________________________________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Наименование бюджета ____________________________________________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Единица измерения: рубли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80"/>
        <w:gridCol w:w="1800"/>
        <w:gridCol w:w="1260"/>
        <w:gridCol w:w="900"/>
        <w:gridCol w:w="900"/>
        <w:gridCol w:w="900"/>
        <w:gridCol w:w="900"/>
      </w:tblGrid>
      <w:tr w:rsidR="005C7A5C" w:rsidRPr="00373F39" w:rsidTr="00D66557">
        <w:trPr>
          <w:trHeight w:val="21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Классификатор доходов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Сумма на год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C7A5C" w:rsidRPr="00373F39" w:rsidTr="00D66557">
        <w:trPr>
          <w:trHeight w:val="666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II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III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5C7A5C" w:rsidRPr="00373F39" w:rsidTr="00D66557">
        <w:trPr>
          <w:trHeight w:val="16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rPr>
          <w:trHeight w:val="1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rPr>
          <w:trHeight w:val="1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rPr>
          <w:trHeight w:val="160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7A5C" w:rsidRPr="00373F39" w:rsidRDefault="005C7A5C" w:rsidP="00D6655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ИТОГО ДОХОДОВ: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Руководитель финансового органа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Исполнитель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76"/>
      <w:bookmarkEnd w:id="6"/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к Порядку составления и ведения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24"/>
      <w:bookmarkEnd w:id="7"/>
      <w:r w:rsidRPr="00373F39">
        <w:rPr>
          <w:rFonts w:ascii="Times New Roman" w:hAnsi="Times New Roman" w:cs="Times New Roman"/>
          <w:sz w:val="28"/>
          <w:szCs w:val="28"/>
        </w:rPr>
        <w:t>План кассовых расходов</w:t>
      </w:r>
    </w:p>
    <w:p w:rsidR="005C7A5C" w:rsidRPr="00373F39" w:rsidRDefault="005C7A5C" w:rsidP="005C7A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на 20___ год</w:t>
      </w:r>
    </w:p>
    <w:p w:rsidR="005C7A5C" w:rsidRPr="00373F39" w:rsidRDefault="005C7A5C" w:rsidP="005C7A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Наименование бюджета _____________________________________________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Единица измерения: рубли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31" w:type="dxa"/>
        <w:tblInd w:w="-252" w:type="dxa"/>
        <w:tblLayout w:type="fixed"/>
        <w:tblLook w:val="0000"/>
      </w:tblPr>
      <w:tblGrid>
        <w:gridCol w:w="1080"/>
        <w:gridCol w:w="540"/>
        <w:gridCol w:w="579"/>
        <w:gridCol w:w="611"/>
        <w:gridCol w:w="790"/>
        <w:gridCol w:w="540"/>
        <w:gridCol w:w="720"/>
        <w:gridCol w:w="775"/>
        <w:gridCol w:w="720"/>
        <w:gridCol w:w="900"/>
        <w:gridCol w:w="900"/>
        <w:gridCol w:w="1076"/>
      </w:tblGrid>
      <w:tr w:rsidR="005C7A5C" w:rsidRPr="00373F39" w:rsidTr="00D66557">
        <w:trPr>
          <w:trHeight w:val="35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ГРБС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ind w:left="-108" w:right="-69"/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Раз-</w:t>
            </w:r>
            <w:r w:rsidRPr="00373F39">
              <w:rPr>
                <w:sz w:val="28"/>
                <w:szCs w:val="28"/>
              </w:rPr>
              <w:br/>
              <w:t>дел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ind w:left="-108" w:right="-69"/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Под-</w:t>
            </w:r>
            <w:r w:rsidRPr="00373F39">
              <w:rPr>
                <w:sz w:val="28"/>
                <w:szCs w:val="28"/>
              </w:rPr>
              <w:br/>
              <w:t>раз-</w:t>
            </w:r>
            <w:r w:rsidRPr="00373F39">
              <w:rPr>
                <w:sz w:val="28"/>
                <w:szCs w:val="28"/>
              </w:rPr>
              <w:br/>
              <w:t>дел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ind w:left="-38" w:right="-130"/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ind w:left="-108" w:right="-36"/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Вид рас-</w:t>
            </w:r>
            <w:r w:rsidRPr="00373F39">
              <w:rPr>
                <w:sz w:val="28"/>
                <w:szCs w:val="28"/>
              </w:rPr>
              <w:br/>
              <w:t>хода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ind w:left="-108" w:right="-37"/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КОСГУ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Сумма на год</w:t>
            </w:r>
          </w:p>
        </w:tc>
        <w:tc>
          <w:tcPr>
            <w:tcW w:w="3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В том числе</w:t>
            </w:r>
          </w:p>
        </w:tc>
      </w:tr>
      <w:tr w:rsidR="005C7A5C" w:rsidRPr="00373F39" w:rsidTr="00D66557">
        <w:trPr>
          <w:trHeight w:val="357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rPr>
                <w:sz w:val="28"/>
                <w:szCs w:val="28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rPr>
                <w:sz w:val="28"/>
                <w:szCs w:val="28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rPr>
                <w:sz w:val="28"/>
                <w:szCs w:val="28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rPr>
                <w:sz w:val="28"/>
                <w:szCs w:val="28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ind w:left="-108"/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I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II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III квартал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IV квартал</w:t>
            </w:r>
          </w:p>
        </w:tc>
      </w:tr>
      <w:tr w:rsidR="005C7A5C" w:rsidRPr="00373F39" w:rsidTr="00D66557">
        <w:trPr>
          <w:trHeight w:val="3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12</w:t>
            </w:r>
          </w:p>
        </w:tc>
      </w:tr>
      <w:tr w:rsidR="005C7A5C" w:rsidRPr="00373F39" w:rsidTr="00D66557">
        <w:trPr>
          <w:trHeight w:val="3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</w:tr>
      <w:tr w:rsidR="005C7A5C" w:rsidRPr="00373F39" w:rsidTr="00D66557">
        <w:trPr>
          <w:trHeight w:val="3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</w:tr>
      <w:tr w:rsidR="005C7A5C" w:rsidRPr="00373F39" w:rsidTr="00D66557">
        <w:trPr>
          <w:trHeight w:val="312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  <w:r w:rsidRPr="00373F39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A5C" w:rsidRPr="00373F39" w:rsidRDefault="005C7A5C" w:rsidP="00D665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Руководитель финансового органа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Исполнитель</w:t>
      </w: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к Порядку составления и ведения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="00245AAF">
        <w:rPr>
          <w:rFonts w:ascii="Times New Roman" w:hAnsi="Times New Roman" w:cs="Times New Roman"/>
          <w:sz w:val="28"/>
          <w:szCs w:val="28"/>
        </w:rPr>
        <w:t>местного</w:t>
      </w:r>
    </w:p>
    <w:p w:rsidR="005C7A5C" w:rsidRPr="00373F39" w:rsidRDefault="005C7A5C" w:rsidP="005C7A5C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5C7A5C" w:rsidRPr="00373F39" w:rsidRDefault="005C7A5C" w:rsidP="005C7A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88"/>
      <w:bookmarkEnd w:id="8"/>
    </w:p>
    <w:p w:rsidR="005C7A5C" w:rsidRPr="00373F39" w:rsidRDefault="005C7A5C" w:rsidP="005C7A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Кассовый план по источникам финансирования дефицита бюджета</w:t>
      </w:r>
    </w:p>
    <w:p w:rsidR="005C7A5C" w:rsidRPr="00373F39" w:rsidRDefault="005C7A5C" w:rsidP="005C7A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на 20__ год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Наименование бюджета _____________________________________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Единица измерения: рубли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80"/>
        <w:gridCol w:w="1800"/>
        <w:gridCol w:w="1260"/>
        <w:gridCol w:w="900"/>
        <w:gridCol w:w="900"/>
        <w:gridCol w:w="900"/>
        <w:gridCol w:w="900"/>
      </w:tblGrid>
      <w:tr w:rsidR="005C7A5C" w:rsidRPr="00373F39" w:rsidTr="00D66557">
        <w:trPr>
          <w:trHeight w:val="41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Код по КИВФ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Сумма на год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5C7A5C" w:rsidRPr="00373F39" w:rsidTr="00D66557">
        <w:trPr>
          <w:trHeight w:val="683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II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III 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5C" w:rsidRPr="00373F39" w:rsidRDefault="005C7A5C" w:rsidP="00D6655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</w:tr>
      <w:tr w:rsidR="005C7A5C" w:rsidRPr="00373F39" w:rsidTr="00D66557">
        <w:trPr>
          <w:trHeight w:val="16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rPr>
          <w:trHeight w:val="16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rPr>
          <w:trHeight w:val="1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A5C" w:rsidRPr="00373F39" w:rsidTr="00D66557">
        <w:trPr>
          <w:trHeight w:val="160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7A5C" w:rsidRPr="00373F39" w:rsidRDefault="005C7A5C" w:rsidP="00D6655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3F39">
              <w:rPr>
                <w:rFonts w:ascii="Times New Roman" w:hAnsi="Times New Roman" w:cs="Times New Roman"/>
                <w:sz w:val="28"/>
                <w:szCs w:val="28"/>
              </w:rPr>
              <w:t>ИТОГО ДОХОДОВ: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A5C" w:rsidRPr="00373F39" w:rsidRDefault="005C7A5C" w:rsidP="00D66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Руководитель финансового органа</w:t>
      </w: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7A5C" w:rsidRPr="00373F39" w:rsidRDefault="005C7A5C" w:rsidP="005C7A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3F39">
        <w:rPr>
          <w:rFonts w:ascii="Times New Roman" w:hAnsi="Times New Roman" w:cs="Times New Roman"/>
          <w:sz w:val="28"/>
          <w:szCs w:val="28"/>
        </w:rPr>
        <w:t>Исполнитель</w:t>
      </w:r>
    </w:p>
    <w:p w:rsidR="005C7A5C" w:rsidRPr="00373F39" w:rsidRDefault="005C7A5C">
      <w:pPr>
        <w:rPr>
          <w:sz w:val="28"/>
          <w:szCs w:val="28"/>
        </w:rPr>
      </w:pPr>
    </w:p>
    <w:sectPr w:rsidR="005C7A5C" w:rsidRPr="00373F39" w:rsidSect="00E1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A5C"/>
    <w:rsid w:val="00082A77"/>
    <w:rsid w:val="000A02AE"/>
    <w:rsid w:val="001236A3"/>
    <w:rsid w:val="00245AAF"/>
    <w:rsid w:val="00373F39"/>
    <w:rsid w:val="0045135E"/>
    <w:rsid w:val="005827B4"/>
    <w:rsid w:val="005C7A5C"/>
    <w:rsid w:val="006236A0"/>
    <w:rsid w:val="00671793"/>
    <w:rsid w:val="007037D9"/>
    <w:rsid w:val="009B60F5"/>
    <w:rsid w:val="00AC2B01"/>
    <w:rsid w:val="00AF1911"/>
    <w:rsid w:val="00BA463A"/>
    <w:rsid w:val="00BE0149"/>
    <w:rsid w:val="00C66BA0"/>
    <w:rsid w:val="00E12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C7A5C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5C7A5C"/>
    <w:pPr>
      <w:ind w:firstLine="851"/>
      <w:jc w:val="both"/>
    </w:pPr>
    <w:rPr>
      <w:sz w:val="28"/>
      <w:lang w:val="en-US"/>
    </w:rPr>
  </w:style>
  <w:style w:type="character" w:customStyle="1" w:styleId="a5">
    <w:name w:val="Основной текст с отступом Знак"/>
    <w:basedOn w:val="a0"/>
    <w:link w:val="a4"/>
    <w:rsid w:val="005C7A5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rmal">
    <w:name w:val="consplusnormal"/>
    <w:basedOn w:val="a"/>
    <w:rsid w:val="005C7A5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C7A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0">
    <w:name w:val="ConsPlusNormal"/>
    <w:rsid w:val="005C7A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5C7A5C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9EC2A52FD2E64ADB3D19538631E1CEDF6239D247CE6CB1857928CC2D83CC5821C995069A2Fp1c2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.rkursk.ru/index.php?action=%CC%E5%ED%FE+%F1%E0%E9%F2%E0&amp;mats=yes&amp;id=684&amp;add_mat=yes" TargetMode="External"/><Relationship Id="rId5" Type="http://schemas.openxmlformats.org/officeDocument/2006/relationships/hyperlink" Target="http://adm.rkursk.ru/index.php?action=%CC%E5%ED%FE+%F1%E0%E9%F2%E0&amp;mats=yes&amp;id=684&amp;add_mat=y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683DF-C873-4E06-BEC2-7E226ACF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2</cp:revision>
  <dcterms:created xsi:type="dcterms:W3CDTF">2021-04-14T09:19:00Z</dcterms:created>
  <dcterms:modified xsi:type="dcterms:W3CDTF">2021-04-14T09:19:00Z</dcterms:modified>
</cp:coreProperties>
</file>