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431FC" w14:textId="77777777" w:rsidR="00B86402" w:rsidRDefault="00B86402" w:rsidP="00B86402"/>
    <w:p w14:paraId="333E68E3" w14:textId="77777777" w:rsidR="00B86402" w:rsidRDefault="00B86402" w:rsidP="00B86402">
      <w:pPr>
        <w:jc w:val="center"/>
      </w:pPr>
    </w:p>
    <w:p w14:paraId="7C4AAC38" w14:textId="77777777" w:rsidR="00B86402" w:rsidRDefault="00B86402" w:rsidP="00B86402">
      <w:pPr>
        <w:jc w:val="center"/>
      </w:pPr>
      <w:r>
        <w:t xml:space="preserve">Собрание депутатов </w:t>
      </w:r>
      <w:proofErr w:type="spellStart"/>
      <w:r>
        <w:t>МАРИЦкого</w:t>
      </w:r>
      <w:proofErr w:type="spellEnd"/>
      <w:r>
        <w:t xml:space="preserve"> сельсовета</w:t>
      </w:r>
    </w:p>
    <w:p w14:paraId="57BDE5CA" w14:textId="77777777" w:rsidR="00B86402" w:rsidRDefault="00B86402" w:rsidP="00B86402">
      <w:pPr>
        <w:jc w:val="center"/>
      </w:pPr>
    </w:p>
    <w:p w14:paraId="2B25638E" w14:textId="77777777" w:rsidR="00B86402" w:rsidRDefault="00B86402" w:rsidP="00B86402">
      <w:pPr>
        <w:jc w:val="center"/>
      </w:pPr>
      <w:r>
        <w:t>ЛЬГОВСКОГО РАЙОНА КУРСКОЙ ОБЛАСТИ</w:t>
      </w:r>
    </w:p>
    <w:p w14:paraId="54690B03" w14:textId="77777777" w:rsidR="00B86402" w:rsidRDefault="00B86402" w:rsidP="00B86402">
      <w:pPr>
        <w:jc w:val="center"/>
      </w:pPr>
    </w:p>
    <w:p w14:paraId="06CAC970" w14:textId="02613FC4" w:rsidR="00B86402" w:rsidRDefault="00B86402" w:rsidP="00B86402"/>
    <w:p w14:paraId="2C9E83B6" w14:textId="77777777" w:rsidR="00B86402" w:rsidRDefault="00B86402" w:rsidP="00B86402"/>
    <w:p w14:paraId="582FB588" w14:textId="77777777" w:rsidR="00B86402" w:rsidRDefault="00B86402" w:rsidP="00B86402">
      <w:pPr>
        <w:jc w:val="center"/>
      </w:pPr>
      <w:r>
        <w:t>РЕШЕНИЕ</w:t>
      </w:r>
    </w:p>
    <w:p w14:paraId="39540922" w14:textId="77777777" w:rsidR="00B86402" w:rsidRDefault="00B86402" w:rsidP="00B86402"/>
    <w:p w14:paraId="67EF3850" w14:textId="77777777" w:rsidR="00B86402" w:rsidRDefault="00B86402" w:rsidP="00B86402">
      <w:r>
        <w:t xml:space="preserve"> </w:t>
      </w:r>
    </w:p>
    <w:p w14:paraId="5F504288" w14:textId="77777777" w:rsidR="00B86402" w:rsidRDefault="00B86402" w:rsidP="00B86402"/>
    <w:p w14:paraId="251543B5" w14:textId="77777777" w:rsidR="00B86402" w:rsidRDefault="00B86402" w:rsidP="00B86402">
      <w:r>
        <w:t>от 15.04.2013 года № 41</w:t>
      </w:r>
    </w:p>
    <w:p w14:paraId="3BD34A99" w14:textId="77777777" w:rsidR="00B86402" w:rsidRDefault="00B86402" w:rsidP="00B86402"/>
    <w:p w14:paraId="33E1B33D" w14:textId="77777777" w:rsidR="00B86402" w:rsidRDefault="00B86402" w:rsidP="00B86402">
      <w:r>
        <w:t xml:space="preserve"> </w:t>
      </w:r>
    </w:p>
    <w:p w14:paraId="74A5F4F6" w14:textId="77777777" w:rsidR="00B86402" w:rsidRDefault="00B86402" w:rsidP="00B86402"/>
    <w:p w14:paraId="1DB37E5A" w14:textId="77777777" w:rsidR="00B86402" w:rsidRDefault="00B86402" w:rsidP="00B86402">
      <w:r>
        <w:t>Об исполнении бюджета</w:t>
      </w:r>
    </w:p>
    <w:p w14:paraId="0A02F547" w14:textId="77777777" w:rsidR="00B86402" w:rsidRDefault="00B86402" w:rsidP="00B86402"/>
    <w:p w14:paraId="2E884936" w14:textId="77777777" w:rsidR="00B86402" w:rsidRDefault="00B86402" w:rsidP="00B86402">
      <w:proofErr w:type="spellStart"/>
      <w:r>
        <w:t>Марицкого</w:t>
      </w:r>
      <w:proofErr w:type="spellEnd"/>
      <w:r>
        <w:t xml:space="preserve"> сельсовета</w:t>
      </w:r>
    </w:p>
    <w:p w14:paraId="3D6D5ABC" w14:textId="77777777" w:rsidR="00B86402" w:rsidRDefault="00B86402" w:rsidP="00B86402"/>
    <w:p w14:paraId="273EA807" w14:textId="77777777" w:rsidR="00B86402" w:rsidRDefault="00B86402" w:rsidP="00B86402">
      <w:r>
        <w:t>Льговского района Курской области</w:t>
      </w:r>
    </w:p>
    <w:p w14:paraId="29C0E432" w14:textId="77777777" w:rsidR="00B86402" w:rsidRDefault="00B86402" w:rsidP="00B86402"/>
    <w:p w14:paraId="67FF08DC" w14:textId="77777777" w:rsidR="00B86402" w:rsidRDefault="00B86402" w:rsidP="00B86402">
      <w:r>
        <w:t>за 2012 год</w:t>
      </w:r>
    </w:p>
    <w:p w14:paraId="3E03D0B0" w14:textId="77777777" w:rsidR="00B86402" w:rsidRDefault="00B86402" w:rsidP="00B86402"/>
    <w:p w14:paraId="3369D7F0" w14:textId="77777777" w:rsidR="00B86402" w:rsidRDefault="00B86402" w:rsidP="00B86402">
      <w:r>
        <w:t xml:space="preserve"> </w:t>
      </w:r>
    </w:p>
    <w:p w14:paraId="7E8DF085" w14:textId="77777777" w:rsidR="00B86402" w:rsidRDefault="00B86402" w:rsidP="00B86402"/>
    <w:p w14:paraId="26511275" w14:textId="77777777" w:rsidR="00B86402" w:rsidRDefault="00B86402" w:rsidP="00B86402">
      <w:r>
        <w:t>Статья 1.</w:t>
      </w:r>
    </w:p>
    <w:p w14:paraId="0F3DDAF6" w14:textId="77777777" w:rsidR="00B86402" w:rsidRDefault="00B86402" w:rsidP="00B86402"/>
    <w:p w14:paraId="5305DBA5" w14:textId="77777777" w:rsidR="00B86402" w:rsidRDefault="00B86402" w:rsidP="00B86402">
      <w:r>
        <w:t xml:space="preserve">Утвердить отчет об исполнении </w:t>
      </w:r>
      <w:proofErr w:type="gramStart"/>
      <w:r>
        <w:t xml:space="preserve">бюджета  </w:t>
      </w:r>
      <w:proofErr w:type="spellStart"/>
      <w:r>
        <w:t>Марицкого</w:t>
      </w:r>
      <w:proofErr w:type="spellEnd"/>
      <w:proofErr w:type="gramEnd"/>
      <w:r>
        <w:t xml:space="preserve"> сельсовета Льговского района Курской области за 2012 год по доходам в сумме 2656,9 </w:t>
      </w:r>
      <w:proofErr w:type="spellStart"/>
      <w:r>
        <w:t>тыс.рублей</w:t>
      </w:r>
      <w:proofErr w:type="spellEnd"/>
      <w:r>
        <w:t xml:space="preserve">, по расходам в сумме 2678,3 </w:t>
      </w:r>
      <w:proofErr w:type="spellStart"/>
      <w:r>
        <w:t>тыс.рублей</w:t>
      </w:r>
      <w:proofErr w:type="spellEnd"/>
      <w:r>
        <w:t xml:space="preserve"> с превышением доходов над расходами (профицит бюджета) в сумме 21,4 </w:t>
      </w:r>
      <w:proofErr w:type="spellStart"/>
      <w:r>
        <w:t>тыс.рублей</w:t>
      </w:r>
      <w:proofErr w:type="spellEnd"/>
      <w:r>
        <w:t xml:space="preserve"> и со следующими показателями:</w:t>
      </w:r>
    </w:p>
    <w:p w14:paraId="22C81F56" w14:textId="77777777" w:rsidR="00B86402" w:rsidRDefault="00B86402" w:rsidP="00B86402"/>
    <w:p w14:paraId="7266EA46" w14:textId="77777777" w:rsidR="00B86402" w:rsidRDefault="00B86402" w:rsidP="00B86402">
      <w:r>
        <w:lastRenderedPageBreak/>
        <w:t xml:space="preserve">1)            по источникам внутреннего финансирования </w:t>
      </w:r>
      <w:proofErr w:type="gramStart"/>
      <w:r>
        <w:t>дефицита  бюджета</w:t>
      </w:r>
      <w:proofErr w:type="gramEnd"/>
      <w:r>
        <w:t xml:space="preserve"> за 2012 год согласно приложению №1 к настоящему Решению;</w:t>
      </w:r>
    </w:p>
    <w:p w14:paraId="71367CEF" w14:textId="77777777" w:rsidR="00B86402" w:rsidRDefault="00B86402" w:rsidP="00B86402"/>
    <w:p w14:paraId="5263C041" w14:textId="77777777" w:rsidR="00B86402" w:rsidRDefault="00B86402" w:rsidP="00B86402">
      <w:r>
        <w:t>2)         по поступлению доходов в бюджет в 2012 году согласно приложению №2 к настоящему Решению;</w:t>
      </w:r>
    </w:p>
    <w:p w14:paraId="57D358F3" w14:textId="77777777" w:rsidR="00B86402" w:rsidRDefault="00B86402" w:rsidP="00B86402"/>
    <w:p w14:paraId="62084C39" w14:textId="77777777" w:rsidR="00B86402" w:rsidRDefault="00B86402" w:rsidP="00B86402">
      <w:r>
        <w:t>3)         по распределению расходов бюджета за 2012 год по разделам, подразделам, целевым статьям и видам расходов функциональной классификации расходов бюджетов Российской Федерации согласно приложению №3 к настоящему Решению;</w:t>
      </w:r>
    </w:p>
    <w:p w14:paraId="736120C3" w14:textId="77777777" w:rsidR="00B86402" w:rsidRDefault="00B86402" w:rsidP="00B86402"/>
    <w:p w14:paraId="7032D4EB" w14:textId="77777777" w:rsidR="00B86402" w:rsidRDefault="00B86402" w:rsidP="00B86402">
      <w:r>
        <w:t xml:space="preserve">4)          по ведомственной структуре </w:t>
      </w:r>
      <w:proofErr w:type="gramStart"/>
      <w:r>
        <w:t>расходов  за</w:t>
      </w:r>
      <w:proofErr w:type="gramEnd"/>
      <w:r>
        <w:t xml:space="preserve"> 2012 год согласно приложению №4 к настоящему Решению;</w:t>
      </w:r>
    </w:p>
    <w:p w14:paraId="691F33C7" w14:textId="77777777" w:rsidR="00B86402" w:rsidRDefault="00B86402" w:rsidP="00B86402"/>
    <w:p w14:paraId="6D125599" w14:textId="77777777" w:rsidR="00B86402" w:rsidRDefault="00B86402" w:rsidP="00B86402">
      <w:r>
        <w:t xml:space="preserve"> </w:t>
      </w:r>
    </w:p>
    <w:p w14:paraId="736AB588" w14:textId="77777777" w:rsidR="00B86402" w:rsidRDefault="00B86402" w:rsidP="00B86402"/>
    <w:p w14:paraId="5FC3126C" w14:textId="77777777" w:rsidR="00B86402" w:rsidRDefault="00B86402" w:rsidP="00B86402">
      <w:r>
        <w:t>Статья 2.</w:t>
      </w:r>
    </w:p>
    <w:p w14:paraId="59A6A85A" w14:textId="77777777" w:rsidR="00B86402" w:rsidRDefault="00B86402" w:rsidP="00B86402"/>
    <w:p w14:paraId="69956CD8" w14:textId="77777777" w:rsidR="00B86402" w:rsidRDefault="00B86402" w:rsidP="00B86402">
      <w:r>
        <w:t xml:space="preserve">Настоящее решение вступает </w:t>
      </w:r>
      <w:proofErr w:type="gramStart"/>
      <w:r>
        <w:t>в  силу</w:t>
      </w:r>
      <w:proofErr w:type="gramEnd"/>
      <w:r>
        <w:t xml:space="preserve"> со дня его официального опубликования в газете Льговского района «Курьер» и сайте Администрации </w:t>
      </w:r>
      <w:proofErr w:type="spellStart"/>
      <w:r>
        <w:t>Марицкого</w:t>
      </w:r>
      <w:proofErr w:type="spellEnd"/>
      <w:r>
        <w:t xml:space="preserve"> сельсовета Льговского района Курской области.</w:t>
      </w:r>
    </w:p>
    <w:p w14:paraId="247D86BE" w14:textId="77777777" w:rsidR="00B86402" w:rsidRDefault="00B86402" w:rsidP="00B86402"/>
    <w:p w14:paraId="7EA6EC8E" w14:textId="77777777" w:rsidR="00B86402" w:rsidRDefault="00B86402" w:rsidP="00B86402">
      <w:r>
        <w:t xml:space="preserve"> </w:t>
      </w:r>
    </w:p>
    <w:p w14:paraId="64CDF301" w14:textId="77777777" w:rsidR="00B86402" w:rsidRDefault="00B86402" w:rsidP="00B86402"/>
    <w:p w14:paraId="4BF04B19" w14:textId="77777777" w:rsidR="00B86402" w:rsidRDefault="00B86402" w:rsidP="00B86402">
      <w:r>
        <w:t xml:space="preserve"> </w:t>
      </w:r>
    </w:p>
    <w:p w14:paraId="5C7DE0D6" w14:textId="77777777" w:rsidR="00B86402" w:rsidRDefault="00B86402" w:rsidP="00B86402"/>
    <w:p w14:paraId="64275B04" w14:textId="77777777" w:rsidR="00B86402" w:rsidRDefault="00B86402" w:rsidP="00B86402">
      <w:r>
        <w:t xml:space="preserve"> </w:t>
      </w:r>
    </w:p>
    <w:p w14:paraId="54DB8A29" w14:textId="77777777" w:rsidR="00B86402" w:rsidRDefault="00B86402" w:rsidP="00B86402"/>
    <w:p w14:paraId="05501B58" w14:textId="77777777" w:rsidR="00B86402" w:rsidRDefault="00B86402" w:rsidP="00B86402">
      <w:r>
        <w:t xml:space="preserve"> </w:t>
      </w:r>
    </w:p>
    <w:p w14:paraId="6D35A747" w14:textId="77777777" w:rsidR="00B86402" w:rsidRDefault="00B86402" w:rsidP="00B86402"/>
    <w:p w14:paraId="50A7A4B0" w14:textId="3E5F445B" w:rsidR="00432F55" w:rsidRDefault="00B86402" w:rsidP="00B86402">
      <w:r>
        <w:t xml:space="preserve">Глава </w:t>
      </w:r>
      <w:proofErr w:type="spellStart"/>
      <w:r>
        <w:t>Марицкого</w:t>
      </w:r>
      <w:proofErr w:type="spellEnd"/>
      <w:r>
        <w:t xml:space="preserve"> сельсовета                                                     </w:t>
      </w:r>
      <w:proofErr w:type="spellStart"/>
      <w:r>
        <w:t>А.А.Жуков</w:t>
      </w:r>
      <w:proofErr w:type="spellEnd"/>
    </w:p>
    <w:sectPr w:rsidR="0043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BE"/>
    <w:rsid w:val="00432F55"/>
    <w:rsid w:val="006541BE"/>
    <w:rsid w:val="00B8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30BF"/>
  <w15:chartTrackingRefBased/>
  <w15:docId w15:val="{E1EBD170-DF85-46AA-A425-BFA47B75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</dc:creator>
  <cp:keywords/>
  <dc:description/>
  <cp:lastModifiedBy>LION</cp:lastModifiedBy>
  <cp:revision>2</cp:revision>
  <dcterms:created xsi:type="dcterms:W3CDTF">2024-02-15T07:30:00Z</dcterms:created>
  <dcterms:modified xsi:type="dcterms:W3CDTF">2024-02-15T07:31:00Z</dcterms:modified>
</cp:coreProperties>
</file>